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B7894" w14:textId="22E6B740" w:rsidR="0093529C" w:rsidRPr="001137FA" w:rsidRDefault="0093529C" w:rsidP="0093529C">
      <w:pPr>
        <w:rPr>
          <w:rFonts w:eastAsia="Calibri" w:cs="Arial"/>
          <w:b/>
          <w:iCs w:val="0"/>
          <w:snapToGrid/>
          <w:color w:val="000000"/>
          <w:sz w:val="24"/>
          <w:szCs w:val="24"/>
        </w:rPr>
      </w:pPr>
      <w:r w:rsidRPr="001137FA">
        <w:rPr>
          <w:rFonts w:eastAsia="Calibri" w:cs="Arial"/>
          <w:b/>
          <w:iCs w:val="0"/>
          <w:snapToGrid/>
          <w:color w:val="000000"/>
          <w:sz w:val="24"/>
          <w:szCs w:val="24"/>
        </w:rPr>
        <w:t xml:space="preserve">Vedlegg </w:t>
      </w:r>
      <w:r>
        <w:rPr>
          <w:rFonts w:eastAsia="Calibri" w:cs="Arial"/>
          <w:b/>
          <w:iCs w:val="0"/>
          <w:snapToGrid/>
          <w:color w:val="000000"/>
          <w:sz w:val="24"/>
          <w:szCs w:val="24"/>
        </w:rPr>
        <w:t>A</w:t>
      </w:r>
    </w:p>
    <w:p w14:paraId="7F1D8B38" w14:textId="77777777" w:rsidR="0093529C" w:rsidRDefault="0093529C" w:rsidP="0093529C">
      <w:pPr>
        <w:rPr>
          <w:rFonts w:eastAsia="Calibri" w:cs="Arial"/>
          <w:b/>
          <w:iCs w:val="0"/>
          <w:snapToGrid/>
          <w:color w:val="000000"/>
          <w:sz w:val="32"/>
          <w:szCs w:val="32"/>
        </w:rPr>
      </w:pPr>
    </w:p>
    <w:p w14:paraId="2B72F229" w14:textId="77777777" w:rsidR="0093529C" w:rsidRPr="001A75D6" w:rsidRDefault="0093529C" w:rsidP="0093529C">
      <w:pPr>
        <w:rPr>
          <w:rFonts w:eastAsia="Calibri" w:cs="Arial"/>
          <w:b/>
          <w:iCs w:val="0"/>
          <w:snapToGrid/>
          <w:color w:val="000000"/>
          <w:sz w:val="32"/>
          <w:szCs w:val="32"/>
        </w:rPr>
      </w:pPr>
      <w:r w:rsidRPr="001A75D6">
        <w:rPr>
          <w:rFonts w:eastAsia="Calibri" w:cs="Arial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73C0CA76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</w:p>
    <w:p w14:paraId="4623FA37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>SETT ETT KRYSS:</w:t>
      </w:r>
      <w:r w:rsidRPr="001A75D6">
        <w:rPr>
          <w:rFonts w:cs="Arial"/>
          <w:iCs w:val="0"/>
          <w:snapToGrid/>
          <w:sz w:val="20"/>
          <w:szCs w:val="24"/>
        </w:rPr>
        <w:br/>
      </w:r>
    </w:p>
    <w:p w14:paraId="6D42F8CD" w14:textId="77777777" w:rsidR="0093529C" w:rsidRPr="001A75D6" w:rsidRDefault="0093529C" w:rsidP="0093529C">
      <w:pPr>
        <w:ind w:left="705" w:hanging="705"/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A75D6">
        <w:rPr>
          <w:rFonts w:cs="Arial"/>
          <w:iCs w:val="0"/>
          <w:snapToGrid/>
          <w:sz w:val="20"/>
          <w:szCs w:val="24"/>
        </w:rPr>
        <w:instrText xml:space="preserve"> FORMCHECKBOX </w:instrText>
      </w:r>
      <w:r w:rsidRPr="001A75D6">
        <w:rPr>
          <w:rFonts w:cs="Arial"/>
          <w:iCs w:val="0"/>
          <w:snapToGrid/>
          <w:sz w:val="20"/>
          <w:szCs w:val="24"/>
        </w:rPr>
      </w:r>
      <w:r w:rsidRPr="001A75D6">
        <w:rPr>
          <w:rFonts w:cs="Arial"/>
          <w:iCs w:val="0"/>
          <w:snapToGrid/>
          <w:sz w:val="20"/>
          <w:szCs w:val="24"/>
        </w:rPr>
        <w:fldChar w:fldCharType="separate"/>
      </w:r>
      <w:r w:rsidRPr="001A75D6">
        <w:rPr>
          <w:rFonts w:cs="Arial"/>
          <w:iCs w:val="0"/>
          <w:snapToGrid/>
          <w:sz w:val="20"/>
          <w:szCs w:val="24"/>
        </w:rPr>
        <w:fldChar w:fldCharType="end"/>
      </w:r>
      <w:r w:rsidRPr="001A75D6">
        <w:rPr>
          <w:rFonts w:cs="Arial"/>
          <w:iCs w:val="0"/>
          <w:snapToGrid/>
          <w:sz w:val="20"/>
          <w:szCs w:val="24"/>
        </w:rPr>
        <w:t xml:space="preserve"> </w:t>
      </w:r>
      <w:r w:rsidRPr="001A75D6">
        <w:rPr>
          <w:rFonts w:cs="Arial"/>
          <w:iCs w:val="0"/>
          <w:snapToGrid/>
          <w:sz w:val="20"/>
          <w:szCs w:val="24"/>
        </w:rPr>
        <w:tab/>
        <w:t>Tilbudet inneholder ingen opplysninger som er unntatt fra innsyn etter offentleglova § 13.</w:t>
      </w:r>
      <w:r w:rsidRPr="001A75D6">
        <w:rPr>
          <w:rFonts w:cs="Arial"/>
          <w:iCs w:val="0"/>
          <w:snapToGrid/>
          <w:sz w:val="20"/>
          <w:szCs w:val="24"/>
        </w:rPr>
        <w:br/>
      </w:r>
    </w:p>
    <w:p w14:paraId="3D4FD519" w14:textId="77777777" w:rsidR="0093529C" w:rsidRPr="001A75D6" w:rsidRDefault="0093529C" w:rsidP="0093529C">
      <w:pPr>
        <w:ind w:left="720" w:hanging="720"/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A75D6">
        <w:rPr>
          <w:rFonts w:cs="Arial"/>
          <w:iCs w:val="0"/>
          <w:snapToGrid/>
          <w:sz w:val="20"/>
          <w:szCs w:val="24"/>
        </w:rPr>
        <w:instrText xml:space="preserve"> FORMCHECKBOX </w:instrText>
      </w:r>
      <w:r w:rsidRPr="001A75D6">
        <w:rPr>
          <w:rFonts w:cs="Arial"/>
          <w:iCs w:val="0"/>
          <w:snapToGrid/>
          <w:sz w:val="20"/>
          <w:szCs w:val="24"/>
        </w:rPr>
      </w:r>
      <w:r w:rsidRPr="001A75D6">
        <w:rPr>
          <w:rFonts w:cs="Arial"/>
          <w:iCs w:val="0"/>
          <w:snapToGrid/>
          <w:sz w:val="20"/>
          <w:szCs w:val="24"/>
        </w:rPr>
        <w:fldChar w:fldCharType="separate"/>
      </w:r>
      <w:r w:rsidRPr="001A75D6">
        <w:rPr>
          <w:rFonts w:cs="Arial"/>
          <w:iCs w:val="0"/>
          <w:snapToGrid/>
          <w:sz w:val="20"/>
          <w:szCs w:val="24"/>
        </w:rPr>
        <w:fldChar w:fldCharType="end"/>
      </w:r>
      <w:r w:rsidRPr="001A75D6">
        <w:rPr>
          <w:rFonts w:cs="Arial"/>
          <w:iCs w:val="0"/>
          <w:snapToGrid/>
          <w:sz w:val="20"/>
          <w:szCs w:val="24"/>
        </w:rPr>
        <w:t xml:space="preserve"> </w:t>
      </w:r>
      <w:r w:rsidRPr="001A75D6">
        <w:rPr>
          <w:rFonts w:cs="Arial"/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offentleglova § 13*: </w:t>
      </w:r>
    </w:p>
    <w:p w14:paraId="3AAEE70A" w14:textId="77777777" w:rsidR="0093529C" w:rsidRPr="001A75D6" w:rsidRDefault="0093529C" w:rsidP="0093529C">
      <w:pPr>
        <w:ind w:left="720" w:hanging="720"/>
        <w:rPr>
          <w:rFonts w:cs="Arial"/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93529C" w:rsidRPr="001A75D6" w14:paraId="3CE84B62" w14:textId="77777777" w:rsidTr="005E0DA4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44FF" w14:textId="77777777" w:rsidR="0093529C" w:rsidRPr="001A75D6" w:rsidRDefault="0093529C" w:rsidP="005E0DA4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C6BA" w14:textId="77777777" w:rsidR="0093529C" w:rsidRPr="001A75D6" w:rsidRDefault="0093529C" w:rsidP="005E0DA4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8A1C" w14:textId="77777777" w:rsidR="0093529C" w:rsidRPr="001A75D6" w:rsidRDefault="0093529C" w:rsidP="005E0DA4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93529C" w:rsidRPr="001A75D6" w14:paraId="77DB2CFE" w14:textId="77777777" w:rsidTr="005E0DA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C824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E93D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B308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3529C" w:rsidRPr="001A75D6" w14:paraId="068333E1" w14:textId="77777777" w:rsidTr="005E0DA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0C7A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7611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4A88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3529C" w:rsidRPr="001A75D6" w14:paraId="33447971" w14:textId="77777777" w:rsidTr="005E0DA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480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F151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A324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3529C" w:rsidRPr="001A75D6" w14:paraId="7911AAF8" w14:textId="77777777" w:rsidTr="005E0DA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A3F6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123E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DAB9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3529C" w:rsidRPr="001A75D6" w14:paraId="3F8610DE" w14:textId="77777777" w:rsidTr="005E0DA4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DC0A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2D7E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E04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3529C" w:rsidRPr="001A75D6" w14:paraId="5D86EFA2" w14:textId="77777777" w:rsidTr="005E0DA4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E15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F68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FF7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A75D6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1CA40FF1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</w:p>
    <w:p w14:paraId="5D044E37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093980A1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</w:p>
    <w:p w14:paraId="7E08627F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</w:p>
    <w:p w14:paraId="22B7A351" w14:textId="77777777" w:rsidR="0093529C" w:rsidRPr="001A75D6" w:rsidRDefault="0093529C" w:rsidP="0093529C">
      <w:pPr>
        <w:rPr>
          <w:rFonts w:cs="Arial"/>
          <w:b/>
          <w:iCs w:val="0"/>
          <w:snapToGrid/>
          <w:sz w:val="20"/>
          <w:szCs w:val="24"/>
        </w:rPr>
      </w:pPr>
      <w:r w:rsidRPr="001A75D6">
        <w:rPr>
          <w:rFonts w:cs="Arial"/>
          <w:b/>
          <w:iCs w:val="0"/>
          <w:snapToGrid/>
          <w:sz w:val="20"/>
          <w:szCs w:val="24"/>
        </w:rPr>
        <w:t>EGENERKLÆRING</w:t>
      </w:r>
    </w:p>
    <w:p w14:paraId="7A011398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</w:p>
    <w:p w14:paraId="16599EC4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70E59185" w14:textId="77777777" w:rsidR="001D6512" w:rsidRDefault="001D6512" w:rsidP="001D6512"/>
    <w:sectPr w:rsidR="001D6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3C6E0" w14:textId="77777777" w:rsidR="0093529C" w:rsidRDefault="0093529C" w:rsidP="009B113F">
      <w:pPr>
        <w:spacing w:line="240" w:lineRule="auto"/>
      </w:pPr>
      <w:r>
        <w:separator/>
      </w:r>
    </w:p>
  </w:endnote>
  <w:endnote w:type="continuationSeparator" w:id="0">
    <w:p w14:paraId="546FEA66" w14:textId="77777777" w:rsidR="0093529C" w:rsidRDefault="0093529C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F1758" w14:textId="77777777" w:rsidR="0093529C" w:rsidRDefault="0093529C" w:rsidP="009B113F">
      <w:pPr>
        <w:spacing w:line="240" w:lineRule="auto"/>
      </w:pPr>
      <w:r>
        <w:separator/>
      </w:r>
    </w:p>
  </w:footnote>
  <w:footnote w:type="continuationSeparator" w:id="0">
    <w:p w14:paraId="2FBD8A1D" w14:textId="77777777" w:rsidR="0093529C" w:rsidRDefault="0093529C" w:rsidP="009B11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596932">
    <w:abstractNumId w:val="0"/>
  </w:num>
  <w:num w:numId="2" w16cid:durableId="746224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29C"/>
    <w:rsid w:val="00080BFD"/>
    <w:rsid w:val="001D6512"/>
    <w:rsid w:val="00247C16"/>
    <w:rsid w:val="0028070C"/>
    <w:rsid w:val="003449D6"/>
    <w:rsid w:val="003F2E39"/>
    <w:rsid w:val="004A2F22"/>
    <w:rsid w:val="00604331"/>
    <w:rsid w:val="008E4AA2"/>
    <w:rsid w:val="0093529C"/>
    <w:rsid w:val="009B113F"/>
    <w:rsid w:val="00A91875"/>
    <w:rsid w:val="00B24048"/>
    <w:rsid w:val="00B60103"/>
    <w:rsid w:val="00CB0F0A"/>
    <w:rsid w:val="00D875E8"/>
    <w:rsid w:val="00DB0B8B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F8FEEE"/>
  <w15:chartTrackingRefBased/>
  <w15:docId w15:val="{6C8EAAA4-38DD-4BAD-A14E-AB39D44FC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29C"/>
    <w:pPr>
      <w:spacing w:after="0" w:line="300" w:lineRule="atLeast"/>
    </w:pPr>
    <w:rPr>
      <w:rFonts w:ascii="Arial" w:eastAsia="Times New Roman" w:hAnsi="Arial" w:cs="Times New Roman"/>
      <w:iCs/>
      <w:snapToGrid w:val="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sz w:val="30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sz w:val="26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szCs w:val="24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szCs w:val="22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szCs w:val="22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szCs w:val="22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3529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zCs w:val="22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3529C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szCs w:val="22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3529C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szCs w:val="22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3529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3529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3529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3529C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935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3529C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sz w:val="28"/>
      <w:szCs w:val="28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352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3529C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szCs w:val="22"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93529C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3529C"/>
    <w:pPr>
      <w:ind w:left="720"/>
      <w:contextualSpacing/>
    </w:pPr>
    <w:rPr>
      <w:rFonts w:eastAsiaTheme="minorHAnsi" w:cstheme="minorBidi"/>
      <w:iCs w:val="0"/>
      <w:snapToGrid/>
      <w:color w:val="000000" w:themeColor="text1"/>
      <w:szCs w:val="22"/>
      <w:lang w:eastAsia="en-US"/>
    </w:rPr>
  </w:style>
  <w:style w:type="character" w:styleId="Merknadsreferanse">
    <w:name w:val="annotation reference"/>
    <w:basedOn w:val="Standardskriftforavsnitt"/>
    <w:semiHidden/>
    <w:rsid w:val="0093529C"/>
    <w:rPr>
      <w:sz w:val="16"/>
    </w:rPr>
  </w:style>
  <w:style w:type="paragraph" w:styleId="Merknadstekst">
    <w:name w:val="annotation text"/>
    <w:basedOn w:val="Normal"/>
    <w:link w:val="MerknadstekstTegn"/>
    <w:rsid w:val="0093529C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rsid w:val="0093529C"/>
    <w:rPr>
      <w:rFonts w:ascii="NewCenturySchlbk" w:eastAsia="Times New Roman" w:hAnsi="NewCenturySchlbk" w:cs="Times New Roman"/>
      <w:sz w:val="20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8940C6B666B30647B10208400F6EA1EE" ma:contentTypeVersion="19" ma:contentTypeDescription="Opprett et nytt dokument." ma:contentTypeScope="" ma:versionID="78636fe8d640b4fe058df0e1f7b9f2ab">
  <xsd:schema xmlns:xsd="http://www.w3.org/2001/XMLSchema" xmlns:xs="http://www.w3.org/2001/XMLSchema" xmlns:p="http://schemas.microsoft.com/office/2006/metadata/properties" xmlns:ns1="http://schemas.microsoft.com/sharepoint/v3" xmlns:ns2="6adf349a-12be-4e90-90c0-2c45747c9a6b" xmlns:ns3="793ad56b-b905-482f-99c7-e0ad214f35d2" targetNamespace="http://schemas.microsoft.com/office/2006/metadata/properties" ma:root="true" ma:fieldsID="635e225afcb764f7b0bf73a4497a66aa" ns1:_="" ns2:_="" ns3:_="">
    <xsd:import namespace="http://schemas.microsoft.com/sharepoint/v3"/>
    <xsd:import namespace="6adf349a-12be-4e90-90c0-2c45747c9a6b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f349a-12be-4e90-90c0-2c45747c9a6b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06b07239-cc6a-4f88-8b99-b85defacd1cc}" ma:internalName="TaxCatchAll" ma:showField="CatchAllData" ma:web="6adf349a-12be-4e90-90c0-2c45747c9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06b07239-cc6a-4f88-8b99-b85defacd1cc}" ma:internalName="TaxCatchAllLabel" ma:readOnly="true" ma:showField="CatchAllDataLabel" ma:web="6adf349a-12be-4e90-90c0-2c45747c9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ec4548291c174201804f8d6e346b5e78 xmlns="6adf349a-12be-4e90-90c0-2c45747c9a6b">
      <Terms xmlns="http://schemas.microsoft.com/office/infopath/2007/PartnerControls"/>
    </ec4548291c174201804f8d6e346b5e78>
    <DssFremhevet xmlns="6adf349a-12be-4e90-90c0-2c45747c9a6b">false</DssFremhevet>
    <DssNotater xmlns="6adf349a-12be-4e90-90c0-2c45747c9a6b" xsi:nil="true"/>
    <ofdc76af098e4c7f98490d5710fce5b2 xmlns="6adf349a-12be-4e90-90c0-2c45747c9a6b">
      <Terms xmlns="http://schemas.microsoft.com/office/infopath/2007/PartnerControls"/>
    </ofdc76af098e4c7f98490d5710fce5b2>
    <DssDokumenttypeChoice xmlns="6adf349a-12be-4e90-90c0-2c45747c9a6b" xsi:nil="true"/>
    <ja062c7924ed4f31b584a4220ff29390 xmlns="6adf349a-12be-4e90-90c0-2c45747c9a6b">
      <Terms xmlns="http://schemas.microsoft.com/office/infopath/2007/PartnerControls"/>
    </ja062c7924ed4f31b584a4220ff29390>
    <TaxCatchAll xmlns="6adf349a-12be-4e90-90c0-2c45747c9a6b"/>
    <f2f49eccf7d24422907cdfb28d82571e xmlns="6adf349a-12be-4e90-90c0-2c45747c9a6b">
      <Terms xmlns="http://schemas.microsoft.com/office/infopath/2007/PartnerControls"/>
    </f2f49eccf7d24422907cdfb28d82571e>
    <l917ce326c5a48e1a29f6235eea1cd41 xmlns="6adf349a-12be-4e90-90c0-2c45747c9a6b">
      <Terms xmlns="http://schemas.microsoft.com/office/infopath/2007/PartnerControls"/>
    </l917ce326c5a48e1a29f6235eea1cd41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773939-59FB-4CF8-8BA1-FE4185CA9587}"/>
</file>

<file path=customXml/itemProps2.xml><?xml version="1.0" encoding="utf-8"?>
<ds:datastoreItem xmlns:ds="http://schemas.openxmlformats.org/officeDocument/2006/customXml" ds:itemID="{9C24257E-95E4-4FAC-81BD-C3E0AF762E7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0954c8f-61f2-47bb-98f2-90194d924e73"/>
    <ds:schemaRef ds:uri="http://schemas.microsoft.com/sharepoint/v3"/>
    <ds:schemaRef ds:uri="http://purl.org/dc/terms/"/>
    <ds:schemaRef ds:uri="793ad56b-b905-482f-99c7-e0ad214f35d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1A1EC1F-9019-45D3-9AF4-345D03C5B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872</Characters>
  <Application>Microsoft Office Word</Application>
  <DocSecurity>0</DocSecurity>
  <Lines>48</Lines>
  <Paragraphs>15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Nygren Lohne</dc:creator>
  <cp:keywords/>
  <dc:description/>
  <cp:lastModifiedBy>Martin Nygren Lohne</cp:lastModifiedBy>
  <cp:revision>2</cp:revision>
  <dcterms:created xsi:type="dcterms:W3CDTF">2026-06-10T13:06:00Z</dcterms:created>
  <dcterms:modified xsi:type="dcterms:W3CDTF">2026-06-10T13:07:00Z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2026-06-10T13:06:57Z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7d82f849-965a-40ee-96f1-fcb301789a38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0x0101002C1B27F07ED111E5A8370800200C9A660101008940C6B666B30647B10208400F6EA1EE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